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817" w:rsidRPr="00F50817" w:rsidRDefault="00602122" w:rsidP="006021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 w:rsidR="00F50817" w:rsidRPr="00F50817">
        <w:rPr>
          <w:rFonts w:ascii="Times New Roman" w:hAnsi="Times New Roman" w:cs="Times New Roman"/>
          <w:sz w:val="24"/>
          <w:szCs w:val="24"/>
        </w:rPr>
        <w:t>Рабочая уче</w:t>
      </w:r>
      <w:r w:rsidR="00DD40C0">
        <w:rPr>
          <w:rFonts w:ascii="Times New Roman" w:hAnsi="Times New Roman" w:cs="Times New Roman"/>
          <w:sz w:val="24"/>
          <w:szCs w:val="24"/>
        </w:rPr>
        <w:t>бная  программа на уровне основно</w:t>
      </w:r>
      <w:r w:rsidR="00F50817" w:rsidRPr="00F50817">
        <w:rPr>
          <w:rFonts w:ascii="Times New Roman" w:hAnsi="Times New Roman" w:cs="Times New Roman"/>
          <w:sz w:val="24"/>
          <w:szCs w:val="24"/>
        </w:rPr>
        <w:t xml:space="preserve">го общего образования по географии для </w:t>
      </w:r>
      <w:proofErr w:type="gramStart"/>
      <w:r w:rsidR="00F50817" w:rsidRPr="00F5081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F50817" w:rsidRPr="00F50817">
        <w:rPr>
          <w:rFonts w:ascii="Times New Roman" w:hAnsi="Times New Roman" w:cs="Times New Roman"/>
          <w:sz w:val="24"/>
          <w:szCs w:val="24"/>
        </w:rPr>
        <w:t xml:space="preserve"> 9 класса общеобразовательной организации составлена на основе:</w:t>
      </w:r>
    </w:p>
    <w:p w:rsidR="00F50817" w:rsidRPr="00F50817" w:rsidRDefault="00F50817" w:rsidP="00DE7088">
      <w:p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0817">
        <w:rPr>
          <w:rFonts w:ascii="Times New Roman" w:hAnsi="Times New Roman" w:cs="Times New Roman"/>
          <w:sz w:val="24"/>
          <w:szCs w:val="24"/>
        </w:rPr>
        <w:t>-Федерального закона от 29 декабря 2012 года № 273-ФЗ «Об образовании в Российской Федерации»;</w:t>
      </w:r>
    </w:p>
    <w:p w:rsidR="00F50817" w:rsidRPr="00F50817" w:rsidRDefault="00F50817" w:rsidP="00DE7088">
      <w:pPr>
        <w:autoSpaceDN w:val="0"/>
        <w:spacing w:after="0"/>
        <w:jc w:val="both"/>
        <w:rPr>
          <w:rStyle w:val="a3"/>
          <w:rFonts w:ascii="Times New Roman" w:hAnsi="Times New Roman" w:cs="Times New Roman"/>
          <w:i w:val="0"/>
          <w:iCs w:val="0"/>
        </w:rPr>
      </w:pPr>
      <w:r w:rsidRPr="00F50817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-БУП- 2004  основного общего образования </w:t>
      </w:r>
    </w:p>
    <w:p w:rsidR="00F50817" w:rsidRPr="00F50817" w:rsidRDefault="00F50817" w:rsidP="00DE7088">
      <w:pPr>
        <w:autoSpaceDN w:val="0"/>
        <w:spacing w:after="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F50817">
        <w:rPr>
          <w:rStyle w:val="a3"/>
          <w:rFonts w:ascii="Times New Roman" w:hAnsi="Times New Roman" w:cs="Times New Roman"/>
          <w:i w:val="0"/>
          <w:sz w:val="24"/>
          <w:szCs w:val="24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F50817" w:rsidRPr="00F50817" w:rsidRDefault="00F50817" w:rsidP="00DE7088">
      <w:pPr>
        <w:pStyle w:val="a6"/>
        <w:spacing w:before="0" w:beforeAutospacing="0" w:after="0" w:afterAutospacing="0" w:line="276" w:lineRule="auto"/>
        <w:jc w:val="both"/>
        <w:rPr>
          <w:rStyle w:val="a3"/>
          <w:rFonts w:ascii="Times" w:hAnsi="Times"/>
          <w:i w:val="0"/>
        </w:rPr>
      </w:pPr>
      <w:r w:rsidRPr="00F50817">
        <w:rPr>
          <w:rFonts w:ascii="Times" w:hAnsi="Times"/>
          <w:iCs/>
        </w:rPr>
        <w:t xml:space="preserve"> -Примерной программы основного общего образования по географии 5-9 класс. М.:Просвещение,2013 г.</w:t>
      </w:r>
    </w:p>
    <w:p w:rsidR="00F50817" w:rsidRPr="00F50817" w:rsidRDefault="00F50817" w:rsidP="00DE7088">
      <w:pPr>
        <w:pStyle w:val="a6"/>
        <w:spacing w:before="0" w:beforeAutospacing="0" w:after="0" w:afterAutospacing="0" w:line="276" w:lineRule="auto"/>
        <w:jc w:val="both"/>
        <w:rPr>
          <w:bCs/>
          <w:shd w:val="clear" w:color="auto" w:fill="FFFFFF"/>
        </w:rPr>
      </w:pPr>
      <w:r w:rsidRPr="003A7048">
        <w:rPr>
          <w:rFonts w:ascii="Times" w:hAnsi="Times"/>
          <w:i/>
        </w:rPr>
        <w:t>-</w:t>
      </w:r>
      <w:r w:rsidRPr="003A7048">
        <w:rPr>
          <w:rStyle w:val="a3"/>
          <w:rFonts w:ascii="Times" w:hAnsi="Times"/>
          <w:i w:val="0"/>
        </w:rPr>
        <w:t xml:space="preserve"> Авторской</w:t>
      </w:r>
      <w:r w:rsidRPr="00F50817">
        <w:rPr>
          <w:rStyle w:val="a3"/>
          <w:rFonts w:ascii="Times" w:hAnsi="Times"/>
        </w:rPr>
        <w:t xml:space="preserve"> </w:t>
      </w:r>
      <w:r w:rsidRPr="00F50817">
        <w:rPr>
          <w:rFonts w:ascii="Times" w:hAnsi="Times"/>
          <w:bCs/>
          <w:shd w:val="clear" w:color="auto" w:fill="FFFFFF"/>
        </w:rPr>
        <w:t xml:space="preserve">программы  </w:t>
      </w:r>
      <w:proofErr w:type="spellStart"/>
      <w:r w:rsidRPr="00F50817">
        <w:rPr>
          <w:rFonts w:ascii="Times" w:hAnsi="Times"/>
          <w:bCs/>
          <w:shd w:val="clear" w:color="auto" w:fill="FFFFFF"/>
        </w:rPr>
        <w:t>Домогацких</w:t>
      </w:r>
      <w:proofErr w:type="spellEnd"/>
      <w:r w:rsidRPr="00F50817">
        <w:rPr>
          <w:rFonts w:ascii="Times" w:hAnsi="Times"/>
          <w:bCs/>
          <w:shd w:val="clear" w:color="auto" w:fill="FFFFFF"/>
        </w:rPr>
        <w:t xml:space="preserve"> Е.М. География 5-9 класс</w:t>
      </w:r>
      <w:proofErr w:type="gramStart"/>
      <w:r w:rsidRPr="00F50817">
        <w:rPr>
          <w:rFonts w:ascii="Times" w:hAnsi="Times"/>
          <w:bCs/>
          <w:shd w:val="clear" w:color="auto" w:fill="FFFFFF"/>
        </w:rPr>
        <w:t>ы-</w:t>
      </w:r>
      <w:proofErr w:type="gramEnd"/>
      <w:r w:rsidRPr="00F50817">
        <w:rPr>
          <w:rFonts w:ascii="Times" w:hAnsi="Times"/>
          <w:bCs/>
          <w:shd w:val="clear" w:color="auto" w:fill="FFFFFF"/>
        </w:rPr>
        <w:t xml:space="preserve"> М.:</w:t>
      </w:r>
      <w:proofErr w:type="spellStart"/>
      <w:r w:rsidRPr="00F50817">
        <w:rPr>
          <w:rFonts w:ascii="Times" w:hAnsi="Times"/>
          <w:bCs/>
          <w:shd w:val="clear" w:color="auto" w:fill="FFFFFF"/>
        </w:rPr>
        <w:t>ООО«Русское</w:t>
      </w:r>
      <w:proofErr w:type="spellEnd"/>
      <w:r w:rsidRPr="00F50817">
        <w:rPr>
          <w:rFonts w:ascii="Times" w:hAnsi="Times"/>
          <w:bCs/>
          <w:shd w:val="clear" w:color="auto" w:fill="FFFFFF"/>
        </w:rPr>
        <w:t xml:space="preserve"> слово -»,2012.- 88с. </w:t>
      </w:r>
    </w:p>
    <w:p w:rsidR="00F50817" w:rsidRPr="00F50817" w:rsidRDefault="00F50817" w:rsidP="00DE70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0817">
        <w:rPr>
          <w:rFonts w:ascii="Times New Roman" w:hAnsi="Times New Roman" w:cs="Times New Roman"/>
          <w:sz w:val="24"/>
          <w:szCs w:val="24"/>
        </w:rPr>
        <w:t xml:space="preserve">-Учебника: </w:t>
      </w:r>
      <w:r w:rsidR="00C77977">
        <w:rPr>
          <w:rFonts w:ascii="Times New Roman" w:hAnsi="Times New Roman" w:cs="Times New Roman"/>
          <w:sz w:val="24"/>
          <w:szCs w:val="24"/>
        </w:rPr>
        <w:t>География. Население и хозяйство России: учебник для 9 классов общеобразовательных организаций./</w:t>
      </w:r>
      <w:proofErr w:type="spellStart"/>
      <w:r w:rsidR="00C77977">
        <w:rPr>
          <w:rFonts w:ascii="Times New Roman" w:hAnsi="Times New Roman" w:cs="Times New Roman"/>
          <w:sz w:val="24"/>
          <w:szCs w:val="24"/>
        </w:rPr>
        <w:t>Е.М.Домогацких</w:t>
      </w:r>
      <w:proofErr w:type="spellEnd"/>
      <w:r w:rsidR="00C77977">
        <w:rPr>
          <w:rFonts w:ascii="Times New Roman" w:hAnsi="Times New Roman" w:cs="Times New Roman"/>
          <w:sz w:val="24"/>
          <w:szCs w:val="24"/>
        </w:rPr>
        <w:t>, Н.И. Алексе</w:t>
      </w:r>
      <w:r w:rsidR="008B5D8F">
        <w:rPr>
          <w:rFonts w:ascii="Times New Roman" w:hAnsi="Times New Roman" w:cs="Times New Roman"/>
          <w:sz w:val="24"/>
          <w:szCs w:val="24"/>
        </w:rPr>
        <w:t>евский, Н.Н.Клюев.-4-е изд.-М.: «</w:t>
      </w:r>
      <w:r w:rsidR="00C77977">
        <w:rPr>
          <w:rFonts w:ascii="Times New Roman" w:hAnsi="Times New Roman" w:cs="Times New Roman"/>
          <w:sz w:val="24"/>
          <w:szCs w:val="24"/>
        </w:rPr>
        <w:t>Русское слово-учебник», 2017</w:t>
      </w:r>
    </w:p>
    <w:p w:rsidR="00720A4F" w:rsidRDefault="00720A4F" w:rsidP="00720A4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Согласно учебному плану МБОУ «Шебалинская СОШ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им.В.И.Фомичёва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» на учебный год на изучение географии в 9 классе отводится 2 часа в неделю, 68 часов в год. </w:t>
      </w:r>
    </w:p>
    <w:p w:rsidR="00674025" w:rsidRPr="00674025" w:rsidRDefault="00674025" w:rsidP="00AF2B56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4025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учебного предмета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Планируемыми результатами освоения учебного предмета география на уровне основного общего образования является овладение следующими теоретическими и практическими навыками: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выделять, описывать и объяснять существенные признаки географических объектов и явлений;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-находить </w:t>
      </w:r>
      <w:r>
        <w:rPr>
          <w:rFonts w:ascii="Times New Roman" w:hAnsi="Times New Roman" w:cs="Times New Roman"/>
          <w:color w:val="000000"/>
          <w:sz w:val="24"/>
          <w:szCs w:val="24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122">
        <w:rPr>
          <w:rFonts w:ascii="Times New Roman" w:hAnsi="Times New Roman" w:cs="Times New Roman"/>
          <w:i/>
          <w:color w:val="000000"/>
          <w:sz w:val="24"/>
          <w:szCs w:val="24"/>
        </w:rPr>
        <w:t>-приводить примеры</w:t>
      </w:r>
      <w:r w:rsidRPr="00602122">
        <w:rPr>
          <w:rFonts w:ascii="Times New Roman" w:hAnsi="Times New Roman" w:cs="Times New Roman"/>
          <w:color w:val="000000"/>
          <w:sz w:val="24"/>
          <w:szCs w:val="24"/>
        </w:rPr>
        <w:t>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-составлять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-определять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местности, плане и карте географические координаты и местоположение географических объектов;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-применять </w:t>
      </w:r>
      <w:r>
        <w:rPr>
          <w:rFonts w:ascii="Times New Roman" w:hAnsi="Times New Roman" w:cs="Times New Roman"/>
          <w:color w:val="000000"/>
          <w:sz w:val="24"/>
          <w:szCs w:val="24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-ориентирования на местности; чтения карт различного содержания;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-решения практических задач по определению качества окружающей среды своей местности, ее 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Называть (показывать):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-основные отрасли хозяйства, отраслевые комплексы, крупнейшие промышленные центры;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-основные транспортные магистрали и крупные транспортные узлы;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-географические районы, их территориальный состав;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-отрасли местной промышленности.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Описывать: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-природные ресурсы;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-периоды формирования хозяйства России;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-особенности отраслей;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-традиционные отрасли хозяйства коренных народов в национально-территориальных образованиях;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-экономические связи районов;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-состав и структуру отраслевых комплексов;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-основные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грузо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- и пассажиропотоки.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Объяснять: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-различия в освоении территории;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-влияние разных факторов на формирование географической структуры районов;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-размещение главных центров производства;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-сельскохозяйственную специализацию территории;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-структуру ввоза и вывоза;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-современные социально-экономические и экологические проблемы территорий.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Прогнозировать: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054AC8" w:rsidRDefault="00054AC8" w:rsidP="00DE70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-возможные пути развития территории под влиянием определённых факторов. </w:t>
      </w:r>
    </w:p>
    <w:p w:rsidR="00071639" w:rsidRDefault="00071639" w:rsidP="00071639">
      <w:pPr>
        <w:pStyle w:val="a4"/>
        <w:shd w:val="clear" w:color="auto" w:fill="FFFFFF"/>
        <w:tabs>
          <w:tab w:val="left" w:pos="552"/>
        </w:tabs>
        <w:spacing w:before="10" w:after="0"/>
        <w:ind w:left="1470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0632"/>
      </w:tblGrid>
      <w:tr w:rsidR="00071639" w:rsidTr="00071639">
        <w:trPr>
          <w:trHeight w:val="537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39" w:rsidRDefault="00071639">
            <w:pPr>
              <w:spacing w:after="0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0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39" w:rsidRDefault="00071639">
            <w:pPr>
              <w:spacing w:after="0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071639" w:rsidTr="00705ACA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39" w:rsidRDefault="000716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39" w:rsidRDefault="000716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1639" w:rsidTr="00071639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39" w:rsidRPr="0052062A" w:rsidRDefault="00DA29D7" w:rsidP="005206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9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(1 час)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9D7" w:rsidRPr="00DA29D7" w:rsidRDefault="00DA29D7" w:rsidP="00DA2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9D7">
              <w:rPr>
                <w:rFonts w:ascii="Times New Roman" w:hAnsi="Times New Roman" w:cs="Times New Roman"/>
                <w:sz w:val="24"/>
                <w:szCs w:val="24"/>
              </w:rPr>
              <w:t>Экономическая и социальная география. Предмет изучения.</w:t>
            </w:r>
          </w:p>
          <w:p w:rsidR="00071639" w:rsidRDefault="00DA29D7" w:rsidP="00DA29D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9D7">
              <w:rPr>
                <w:rFonts w:ascii="Times New Roman" w:hAnsi="Times New Roman" w:cs="Times New Roman"/>
                <w:sz w:val="24"/>
                <w:szCs w:val="24"/>
              </w:rPr>
              <w:t>Природный и хозяйственный комплекс.</w:t>
            </w:r>
          </w:p>
        </w:tc>
      </w:tr>
      <w:tr w:rsidR="00071639" w:rsidTr="00071639">
        <w:trPr>
          <w:trHeight w:val="106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9D7" w:rsidRPr="00DA29D7" w:rsidRDefault="005363BC" w:rsidP="00DA29D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DA29D7" w:rsidRPr="00DA29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на карте (6 часов)</w:t>
            </w:r>
          </w:p>
          <w:p w:rsidR="00071639" w:rsidRPr="0052062A" w:rsidRDefault="00071639" w:rsidP="00DA2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9D7" w:rsidRPr="00DA29D7" w:rsidRDefault="00DA29D7" w:rsidP="00DA29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9D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России. Исторические города России.</w:t>
            </w:r>
            <w:r w:rsidRPr="00DA29D7">
              <w:rPr>
                <w:rFonts w:ascii="Times New Roman" w:hAnsi="Times New Roman" w:cs="Times New Roman"/>
                <w:sz w:val="24"/>
                <w:szCs w:val="24"/>
              </w:rPr>
              <w:t xml:space="preserve"> Время образования 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одов как отражение территориаль</w:t>
            </w:r>
            <w:r w:rsidRPr="00DA29D7">
              <w:rPr>
                <w:rFonts w:ascii="Times New Roman" w:hAnsi="Times New Roman" w:cs="Times New Roman"/>
                <w:sz w:val="24"/>
                <w:szCs w:val="24"/>
              </w:rPr>
              <w:t>ных изменений. Направления роста территории России в XIV— XIX вв.</w:t>
            </w:r>
          </w:p>
          <w:p w:rsidR="00DA29D7" w:rsidRPr="00DA29D7" w:rsidRDefault="00DA29D7" w:rsidP="00DA29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9D7">
              <w:rPr>
                <w:rFonts w:ascii="Times New Roman" w:hAnsi="Times New Roman" w:cs="Times New Roman"/>
                <w:sz w:val="24"/>
                <w:szCs w:val="24"/>
              </w:rPr>
              <w:t>Изменения территории России в ХХ в. СССР и его распад. Содружество Независимых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сударств. Экономико-географическое положение.</w:t>
            </w:r>
            <w:r w:rsidRPr="00DA29D7">
              <w:rPr>
                <w:rFonts w:ascii="Times New Roman" w:hAnsi="Times New Roman" w:cs="Times New Roman"/>
                <w:sz w:val="24"/>
                <w:szCs w:val="24"/>
              </w:rPr>
              <w:t xml:space="preserve"> Факторы ЭГП России: огромная территория,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 w:rsidRPr="00DA2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9D7">
              <w:rPr>
                <w:rFonts w:ascii="Times New Roman" w:hAnsi="Times New Roman" w:cs="Times New Roman"/>
                <w:sz w:val="24"/>
                <w:szCs w:val="24"/>
              </w:rPr>
              <w:t>раниченность</w:t>
            </w:r>
            <w:proofErr w:type="spellEnd"/>
            <w:proofErr w:type="gramEnd"/>
            <w:r w:rsidRPr="00DA29D7">
              <w:rPr>
                <w:rFonts w:ascii="Times New Roman" w:hAnsi="Times New Roman" w:cs="Times New Roman"/>
                <w:sz w:val="24"/>
                <w:szCs w:val="24"/>
              </w:rPr>
              <w:t xml:space="preserve"> выхода к морям Мирового океана, большое число стран-соседей.</w:t>
            </w:r>
          </w:p>
          <w:p w:rsidR="00DA29D7" w:rsidRPr="00DA29D7" w:rsidRDefault="00DA29D7" w:rsidP="00DA29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9D7">
              <w:rPr>
                <w:rFonts w:ascii="Times New Roman" w:hAnsi="Times New Roman" w:cs="Times New Roman"/>
                <w:sz w:val="24"/>
                <w:szCs w:val="24"/>
              </w:rPr>
              <w:t>Плюсы и минусы географического положения страны. Политико-географическое положение России.</w:t>
            </w:r>
          </w:p>
          <w:p w:rsidR="00DA29D7" w:rsidRPr="00DA29D7" w:rsidRDefault="00DA29D7" w:rsidP="00DA29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9D7">
              <w:rPr>
                <w:rFonts w:ascii="Times New Roman" w:hAnsi="Times New Roman" w:cs="Times New Roman"/>
                <w:sz w:val="24"/>
                <w:szCs w:val="24"/>
              </w:rPr>
              <w:t>Распад СССР как фактор изменения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экономик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политико-географи</w:t>
            </w:r>
            <w:r w:rsidRPr="00DA29D7">
              <w:rPr>
                <w:rFonts w:ascii="Times New Roman" w:hAnsi="Times New Roman" w:cs="Times New Roman"/>
                <w:sz w:val="24"/>
                <w:szCs w:val="24"/>
              </w:rPr>
              <w:t>ческого положения страны.</w:t>
            </w:r>
          </w:p>
          <w:p w:rsidR="00DA29D7" w:rsidRPr="00DA29D7" w:rsidRDefault="00DA29D7" w:rsidP="00DA29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Административно-территориальное деление России и его эволюция.</w:t>
            </w:r>
            <w:r w:rsidRPr="00DA29D7">
              <w:rPr>
                <w:rFonts w:ascii="Times New Roman" w:hAnsi="Times New Roman" w:cs="Times New Roman"/>
                <w:sz w:val="24"/>
                <w:szCs w:val="24"/>
              </w:rPr>
              <w:t xml:space="preserve"> Россия — федеративное государство. Субъекты РФ. Территориальные и национальные образования в составе РФ. Федеральные округа.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Экономико-гео</w:t>
            </w:r>
            <w:r w:rsidRPr="00DA29D7">
              <w:rPr>
                <w:rFonts w:ascii="Times New Roman" w:hAnsi="Times New Roman" w:cs="Times New Roman"/>
                <w:sz w:val="24"/>
                <w:szCs w:val="24"/>
              </w:rPr>
              <w:t>графическое районирование. Принципы районирования: одно-</w:t>
            </w:r>
          </w:p>
          <w:p w:rsidR="00DA29D7" w:rsidRPr="00DA29D7" w:rsidRDefault="00DA29D7" w:rsidP="00DA29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9D7">
              <w:rPr>
                <w:rFonts w:ascii="Times New Roman" w:hAnsi="Times New Roman" w:cs="Times New Roman"/>
                <w:sz w:val="24"/>
                <w:szCs w:val="24"/>
              </w:rPr>
              <w:t>родность</w:t>
            </w:r>
            <w:proofErr w:type="spellEnd"/>
            <w:r w:rsidRPr="00DA29D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A29D7">
              <w:rPr>
                <w:rFonts w:ascii="Times New Roman" w:hAnsi="Times New Roman" w:cs="Times New Roman"/>
                <w:sz w:val="24"/>
                <w:szCs w:val="24"/>
              </w:rPr>
              <w:t>многоуровневость</w:t>
            </w:r>
            <w:proofErr w:type="spellEnd"/>
            <w:r w:rsidRPr="00DA29D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Специализация хозяйства — ос</w:t>
            </w:r>
            <w:r w:rsidRPr="00DA29D7">
              <w:rPr>
                <w:rFonts w:ascii="Times New Roman" w:hAnsi="Times New Roman" w:cs="Times New Roman"/>
                <w:sz w:val="24"/>
                <w:szCs w:val="24"/>
              </w:rPr>
              <w:t>нова экономического районирования.</w:t>
            </w:r>
          </w:p>
          <w:p w:rsidR="00071639" w:rsidRDefault="00DA29D7" w:rsidP="00705A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9D7">
              <w:rPr>
                <w:rFonts w:ascii="Times New Roman" w:hAnsi="Times New Roman" w:cs="Times New Roman"/>
                <w:sz w:val="24"/>
                <w:szCs w:val="24"/>
              </w:rPr>
              <w:t>Отрасли специализации. Вспомогательные и обслуживающие отрасли. Экономические районы, регионы и зоны. Сетка экономических районов России.</w:t>
            </w:r>
            <w:r w:rsidR="00705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1639" w:rsidTr="00071639">
        <w:trPr>
          <w:trHeight w:val="54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9D7" w:rsidRPr="00DA29D7" w:rsidRDefault="00DA29D7" w:rsidP="00DA29D7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A29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2. Природа и человек (5 часов)</w:t>
            </w:r>
          </w:p>
          <w:p w:rsidR="00071639" w:rsidRPr="00071639" w:rsidRDefault="00071639" w:rsidP="00DA29D7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ED" w:rsidRPr="009362ED" w:rsidRDefault="00DA29D7" w:rsidP="009362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62ED">
              <w:rPr>
                <w:rFonts w:ascii="Times New Roman" w:hAnsi="Times New Roman" w:cs="Times New Roman"/>
                <w:sz w:val="24"/>
                <w:szCs w:val="24"/>
              </w:rPr>
              <w:t>Природные условия. Их прямое и косвенное влияние. Адаптация человека к природным условиям — биологическая и не</w:t>
            </w:r>
            <w:r w:rsidR="009362ED" w:rsidRPr="009362ED">
              <w:rPr>
                <w:rFonts w:ascii="Times New Roman" w:hAnsi="Times New Roman" w:cs="Times New Roman"/>
                <w:sz w:val="24"/>
                <w:szCs w:val="24"/>
              </w:rPr>
              <w:t>биологическая.</w:t>
            </w:r>
            <w:r w:rsidR="009362ED" w:rsidRPr="009362ED">
              <w:rPr>
                <w:rFonts w:ascii="SchoolBookC" w:hAnsi="SchoolBookC" w:cs="SchoolBookC"/>
                <w:sz w:val="21"/>
                <w:szCs w:val="21"/>
              </w:rPr>
              <w:t xml:space="preserve"> </w:t>
            </w:r>
            <w:r w:rsidR="009362ED" w:rsidRPr="009362ED">
              <w:rPr>
                <w:rFonts w:ascii="Times New Roman" w:hAnsi="Times New Roman" w:cs="Times New Roman"/>
                <w:sz w:val="24"/>
                <w:szCs w:val="24"/>
              </w:rPr>
              <w:t xml:space="preserve">Связь небиологической адаптации с уровнем развития цивилизации. Хозяйственный потенциал природных условий России. Комфортность природных условий России. </w:t>
            </w:r>
          </w:p>
          <w:p w:rsidR="009362ED" w:rsidRPr="009362ED" w:rsidRDefault="009362ED" w:rsidP="009362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62ED">
              <w:rPr>
                <w:rFonts w:ascii="Times New Roman" w:hAnsi="Times New Roman" w:cs="Times New Roman"/>
                <w:sz w:val="24"/>
                <w:szCs w:val="24"/>
              </w:rPr>
              <w:t>Зона Крайнего Севера. Природные ресурсы. Влияни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природ</w:t>
            </w:r>
            <w:r w:rsidRPr="009362ED">
              <w:rPr>
                <w:rFonts w:ascii="Times New Roman" w:hAnsi="Times New Roman" w:cs="Times New Roman"/>
                <w:sz w:val="24"/>
                <w:szCs w:val="24"/>
              </w:rPr>
              <w:t>ных ресурсов на хозяйственную специализацию территорий.</w:t>
            </w:r>
          </w:p>
          <w:p w:rsidR="009362ED" w:rsidRPr="009362ED" w:rsidRDefault="009362ED" w:rsidP="009362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62ED">
              <w:rPr>
                <w:rFonts w:ascii="Times New Roman" w:hAnsi="Times New Roman" w:cs="Times New Roman"/>
                <w:sz w:val="24"/>
                <w:szCs w:val="24"/>
              </w:rPr>
              <w:t xml:space="preserve">Минеральные ресурсы России и основные черты их размещения. Водные ресурсы и их значение в хозяйственной жизни. Почва и почвенные ресурсы. Агроклиматические условия.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Нечерноземье.</w:t>
            </w:r>
          </w:p>
          <w:p w:rsidR="009362ED" w:rsidRPr="009362ED" w:rsidRDefault="009362ED" w:rsidP="009362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62ED">
              <w:rPr>
                <w:rFonts w:ascii="Times New Roman" w:hAnsi="Times New Roman" w:cs="Times New Roman"/>
                <w:sz w:val="24"/>
                <w:szCs w:val="24"/>
              </w:rPr>
              <w:t xml:space="preserve">Лесные ресурсы. </w:t>
            </w:r>
            <w:proofErr w:type="spellStart"/>
            <w:r w:rsidRPr="009362ED">
              <w:rPr>
                <w:rFonts w:ascii="Times New Roman" w:hAnsi="Times New Roman" w:cs="Times New Roman"/>
                <w:sz w:val="24"/>
                <w:szCs w:val="24"/>
              </w:rPr>
              <w:t>Лесоизбыточные</w:t>
            </w:r>
            <w:proofErr w:type="spellEnd"/>
            <w:r w:rsidRPr="009362E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362ED">
              <w:rPr>
                <w:rFonts w:ascii="Times New Roman" w:hAnsi="Times New Roman" w:cs="Times New Roman"/>
                <w:sz w:val="24"/>
                <w:szCs w:val="24"/>
              </w:rPr>
              <w:t>лесодефицитные</w:t>
            </w:r>
            <w:proofErr w:type="spellEnd"/>
            <w:r w:rsidRPr="009362ED">
              <w:rPr>
                <w:rFonts w:ascii="Times New Roman" w:hAnsi="Times New Roman" w:cs="Times New Roman"/>
                <w:sz w:val="24"/>
                <w:szCs w:val="24"/>
              </w:rPr>
              <w:t xml:space="preserve"> райо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ны.</w:t>
            </w:r>
            <w:r w:rsidRPr="009362ED">
              <w:rPr>
                <w:rFonts w:ascii="Times New Roman" w:hAnsi="Times New Roman" w:cs="Times New Roman"/>
                <w:sz w:val="24"/>
                <w:szCs w:val="24"/>
              </w:rPr>
              <w:t xml:space="preserve"> Рекреационные ресурсы и перспективы их освоения.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r w:rsidRPr="009362ED">
              <w:rPr>
                <w:rFonts w:ascii="Times New Roman" w:hAnsi="Times New Roman" w:cs="Times New Roman"/>
                <w:sz w:val="24"/>
                <w:szCs w:val="24"/>
              </w:rPr>
              <w:t>ты Всемирного наследия на территории России. Взаимодействие</w:t>
            </w:r>
          </w:p>
          <w:p w:rsidR="00071639" w:rsidRPr="009362ED" w:rsidRDefault="00705ACA" w:rsidP="00705AC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62ED">
              <w:rPr>
                <w:rFonts w:ascii="Times New Roman" w:hAnsi="Times New Roman" w:cs="Times New Roman"/>
                <w:sz w:val="24"/>
                <w:szCs w:val="24"/>
              </w:rPr>
              <w:t>природы и населения. Влияние промышленности, сельского хозяйства и транспорта на природные комплексы. «Чистые» и «грязные» отрасли. Экологические проблемы. Зоны экологического бедствия. Экологические катастрофы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1639" w:rsidTr="00071639">
        <w:trPr>
          <w:trHeight w:val="160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ED" w:rsidRPr="009362ED" w:rsidRDefault="009362ED" w:rsidP="009362ED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3. Население России (9 часов)</w:t>
            </w:r>
          </w:p>
          <w:p w:rsidR="0052062A" w:rsidRPr="0052062A" w:rsidRDefault="0052062A" w:rsidP="009362ED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ED" w:rsidRPr="009362ED" w:rsidRDefault="009362ED" w:rsidP="0093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2ED">
              <w:rPr>
                <w:rFonts w:ascii="Times New Roman" w:hAnsi="Times New Roman" w:cs="Times New Roman"/>
                <w:sz w:val="24"/>
                <w:szCs w:val="24"/>
              </w:rPr>
              <w:t>Демография. Численность населения России. Естественный прирост и воспроизводство населения.</w:t>
            </w:r>
          </w:p>
          <w:p w:rsidR="009362ED" w:rsidRPr="009362ED" w:rsidRDefault="009362ED" w:rsidP="0093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Демографические кри</w:t>
            </w:r>
            <w:r w:rsidRPr="009362ED">
              <w:rPr>
                <w:rFonts w:ascii="Times New Roman" w:hAnsi="Times New Roman" w:cs="Times New Roman"/>
                <w:sz w:val="24"/>
                <w:szCs w:val="24"/>
              </w:rPr>
              <w:t xml:space="preserve">зисы. Демографическая ситуация в России. Размещение населения России. Главная полоса расселения и зона Севера. Миграции населения. Виды миграций. </w:t>
            </w:r>
          </w:p>
          <w:p w:rsidR="009362ED" w:rsidRPr="009362ED" w:rsidRDefault="009362ED" w:rsidP="0093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</w:t>
            </w:r>
            <w:r w:rsidRPr="009362ED">
              <w:rPr>
                <w:rFonts w:ascii="Times New Roman" w:hAnsi="Times New Roman" w:cs="Times New Roman"/>
                <w:sz w:val="24"/>
                <w:szCs w:val="24"/>
              </w:rPr>
              <w:t xml:space="preserve">ния внутренних миграций в России. Внешние миграции.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</w:t>
            </w:r>
            <w:r w:rsidRPr="009362ED">
              <w:rPr>
                <w:rFonts w:ascii="Times New Roman" w:hAnsi="Times New Roman" w:cs="Times New Roman"/>
                <w:sz w:val="24"/>
                <w:szCs w:val="24"/>
              </w:rPr>
              <w:t>мы расселения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01F9" w:rsidRPr="004101F9" w:rsidRDefault="009362ED" w:rsidP="00712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2ED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расселение.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Формы сельского расселе</w:t>
            </w:r>
            <w:r w:rsidRPr="009362ED">
              <w:rPr>
                <w:rFonts w:ascii="Times New Roman" w:hAnsi="Times New Roman" w:cs="Times New Roman"/>
                <w:sz w:val="24"/>
                <w:szCs w:val="24"/>
              </w:rPr>
              <w:t xml:space="preserve">ния. Зональные типы сельского расселения. Городская форма расселения. Город и урбанизация. Функции города.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 го</w:t>
            </w:r>
            <w:r w:rsidRPr="009362ED">
              <w:rPr>
                <w:rFonts w:ascii="Times New Roman" w:hAnsi="Times New Roman" w:cs="Times New Roman"/>
                <w:sz w:val="24"/>
                <w:szCs w:val="24"/>
              </w:rPr>
              <w:t xml:space="preserve">родов. Городские агломерации. Этнический состав населения. Языковые семьи и группы. Религиозный состав населения.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r w:rsidRPr="009362ED">
              <w:rPr>
                <w:rFonts w:ascii="Times New Roman" w:hAnsi="Times New Roman" w:cs="Times New Roman"/>
                <w:sz w:val="24"/>
                <w:szCs w:val="24"/>
              </w:rPr>
              <w:t>норелигиозные</w:t>
            </w:r>
            <w:proofErr w:type="spellEnd"/>
            <w:r w:rsidRPr="009362ED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конфликты. Половозрастной состав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аселения. Трудовые ресурсы и ры</w:t>
            </w:r>
            <w:r w:rsidRPr="009362ED">
              <w:rPr>
                <w:rFonts w:ascii="Times New Roman" w:hAnsi="Times New Roman" w:cs="Times New Roman"/>
                <w:sz w:val="24"/>
                <w:szCs w:val="24"/>
              </w:rPr>
              <w:t>нок труда.</w:t>
            </w:r>
            <w:r w:rsidR="00712ED3" w:rsidRPr="004101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1639" w:rsidTr="00071639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39" w:rsidRDefault="00712ED3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 Отрасли хозяйства России (19 часов)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D3" w:rsidRPr="00712ED3" w:rsidRDefault="00712ED3" w:rsidP="00712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2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Национальная экономика.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 о предприятиях мате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риальной и нематериальной сферы.</w:t>
            </w:r>
          </w:p>
          <w:p w:rsidR="00712ED3" w:rsidRPr="00712ED3" w:rsidRDefault="00712ED3" w:rsidP="00712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Отрасли хозяйства. Три сектора национальной экон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омики. Отраслевая структура эко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номики.</w:t>
            </w:r>
          </w:p>
          <w:p w:rsidR="00712ED3" w:rsidRPr="00712ED3" w:rsidRDefault="00712ED3" w:rsidP="00712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 xml:space="preserve">Межотраслевые комплексы. Факторы размещения производства. Сырьевой, топливный, водный, трудовой,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потре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бительский, транспортный и экологический факторы.</w:t>
            </w:r>
          </w:p>
          <w:p w:rsidR="00712ED3" w:rsidRPr="00712ED3" w:rsidRDefault="00712ED3" w:rsidP="00712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2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Топливно-энергетический комплекс.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 xml:space="preserve"> Нефтяная, газовая и угольная промышленность.</w:t>
            </w:r>
          </w:p>
          <w:p w:rsidR="00712ED3" w:rsidRPr="00712ED3" w:rsidRDefault="00712ED3" w:rsidP="00712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Нефтегазовые базы и угольные бассейны России. Их хозяйственная оценка. Электр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оэнергети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  <w:p w:rsidR="00712ED3" w:rsidRPr="00712ED3" w:rsidRDefault="00712ED3" w:rsidP="00712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Гидравлические, тепловые и атомные электростанции и их виды. Крупнейшие каскады ГЭС. Альтернативная энергетика. Единая энергосистема России.</w:t>
            </w:r>
          </w:p>
          <w:p w:rsidR="00712ED3" w:rsidRPr="00712ED3" w:rsidRDefault="00712ED3" w:rsidP="00712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2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Металлургический комплекс</w:t>
            </w:r>
            <w:proofErr w:type="gramStart"/>
            <w:r w:rsidRPr="00712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712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proofErr w:type="spellEnd"/>
            <w:r w:rsidRPr="00712ED3">
              <w:rPr>
                <w:rFonts w:ascii="Times New Roman" w:hAnsi="Times New Roman" w:cs="Times New Roman"/>
                <w:sz w:val="24"/>
                <w:szCs w:val="24"/>
              </w:rPr>
              <w:t xml:space="preserve">. Комбинат полного цикла. Факторы размещения </w:t>
            </w:r>
            <w:proofErr w:type="gramStart"/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12ED3" w:rsidRPr="00712ED3" w:rsidRDefault="00712ED3" w:rsidP="00712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Черная металлургия. Особен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 xml:space="preserve">ности организации производства: концентрация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комбини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рование. Комбинат 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цикла. Факторы размещения от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расли. Металлургические базы России. Цветная металлургия. Размещение основных отраслей цветной металлургии.</w:t>
            </w:r>
          </w:p>
          <w:p w:rsidR="00712ED3" w:rsidRPr="00712ED3" w:rsidRDefault="00712ED3" w:rsidP="00712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2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Машиностроение. 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Отрасли машиностроения и факторы их размещения. Тяжелое, транспортное, сельскохозяйственное, энергетическое машиностро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ение, тракторостроение и станко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строение. Военно-промышленный комплекс.</w:t>
            </w:r>
          </w:p>
          <w:p w:rsidR="00712ED3" w:rsidRPr="00712ED3" w:rsidRDefault="00712ED3" w:rsidP="00712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2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Химическая промышленность. 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Сырьевая база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отрасли хи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мической промышленности. Горная химия, основная химия, химия органического синтеза и факторы их размещения.</w:t>
            </w:r>
          </w:p>
          <w:p w:rsidR="00712ED3" w:rsidRPr="00712ED3" w:rsidRDefault="00712ED3" w:rsidP="00712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2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Лесная промышленность.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Отрасли лесной промышленнос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ти: лесозаготовка, деревообработка, целлюлозно-бумажная</w:t>
            </w:r>
            <w:r w:rsidRPr="00712ED3">
              <w:rPr>
                <w:rFonts w:ascii="SchoolBookC" w:hAnsi="SchoolBookC" w:cs="SchoolBookC"/>
                <w:sz w:val="21"/>
                <w:szCs w:val="21"/>
              </w:rPr>
              <w:t xml:space="preserve"> 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промышленность и лесн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химия. Лесопромышленные комп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лексы.</w:t>
            </w:r>
          </w:p>
          <w:p w:rsidR="00712ED3" w:rsidRPr="00712ED3" w:rsidRDefault="00712ED3" w:rsidP="00712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2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Агропромышленный комплекс и его звенья.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 хо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 xml:space="preserve">зяйство. Отрасли растениеводства и животноводства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разме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щение по территории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Зональная организация сельско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 xml:space="preserve">го хозяйства. Пригородный тип сельского хозяйства. Отрасли легкой и пищевой промышленности и 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факторы их размещения.</w:t>
            </w:r>
          </w:p>
          <w:p w:rsidR="00712ED3" w:rsidRPr="00712ED3" w:rsidRDefault="00712ED3" w:rsidP="00712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2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Транспорт и его роль в национальной экономике. 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Виды транспорта: железнодорож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ный, автомобильный, трубопровод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 xml:space="preserve">ный, водный и воздушный.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Достоинства и недостатки различ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ных видов транспорта. Транспортная сеть и ее элементы.</w:t>
            </w:r>
          </w:p>
          <w:p w:rsidR="00071639" w:rsidRDefault="00712ED3" w:rsidP="007877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2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Отрасли нематериальной сферы. </w:t>
            </w:r>
            <w:r w:rsidRPr="00712ED3">
              <w:rPr>
                <w:rFonts w:ascii="Times New Roman" w:hAnsi="Times New Roman" w:cs="Times New Roman"/>
                <w:sz w:val="24"/>
                <w:szCs w:val="24"/>
              </w:rPr>
              <w:t>Сфера услуг и ее география.</w:t>
            </w:r>
            <w:r w:rsidR="007877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12ED3" w:rsidTr="0078770E">
        <w:trPr>
          <w:trHeight w:val="353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ED3" w:rsidRPr="00712ED3" w:rsidRDefault="00712ED3" w:rsidP="00712ED3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5. Природно-хозяйственная характеристика</w:t>
            </w:r>
          </w:p>
          <w:p w:rsidR="00712ED3" w:rsidRPr="00712ED3" w:rsidRDefault="007A30AE" w:rsidP="00712ED3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России (23 часа</w:t>
            </w:r>
            <w:r w:rsidR="00712ED3" w:rsidRPr="00712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45" w:rsidRPr="00210645" w:rsidRDefault="00712ED3" w:rsidP="002106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2E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Европейский Север, его географическое положение, ресурсы, население и специфика хозяйственной специализации. Единственный сырьевой район Западной зоны.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Север — са</w:t>
            </w:r>
            <w:r w:rsidRPr="00712E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мый большой по площади район ЕТР.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Топливные и энергетичес</w:t>
            </w:r>
            <w:r w:rsidRPr="00712ED3">
              <w:rPr>
                <w:rFonts w:ascii="Times New Roman" w:hAnsi="Times New Roman" w:cs="Times New Roman"/>
                <w:bCs/>
                <w:sz w:val="24"/>
                <w:szCs w:val="24"/>
              </w:rPr>
              <w:t>кие ресурсы — основа хозяйства района. Мурманск — морские ворота страны. Европейский Северо-Запад, его географическое положение, ресурсы, население и спе</w:t>
            </w:r>
            <w:r w:rsidR="00210645">
              <w:rPr>
                <w:rFonts w:ascii="Times New Roman" w:hAnsi="Times New Roman" w:cs="Times New Roman"/>
                <w:bCs/>
                <w:sz w:val="24"/>
                <w:szCs w:val="24"/>
              </w:rPr>
              <w:t>цифика хозяйственной специализа</w:t>
            </w:r>
            <w:r w:rsidR="00210645" w:rsidRPr="00712ED3">
              <w:rPr>
                <w:rFonts w:ascii="Times New Roman" w:hAnsi="Times New Roman" w:cs="Times New Roman"/>
                <w:bCs/>
                <w:sz w:val="24"/>
                <w:szCs w:val="24"/>
              </w:rPr>
              <w:t>ции. Северо-Запад — транзи</w:t>
            </w:r>
            <w:r w:rsidR="00210645">
              <w:rPr>
                <w:rFonts w:ascii="Times New Roman" w:hAnsi="Times New Roman" w:cs="Times New Roman"/>
                <w:bCs/>
                <w:sz w:val="24"/>
                <w:szCs w:val="24"/>
              </w:rPr>
              <w:t>тный район между Россией и Евро</w:t>
            </w:r>
            <w:r w:rsidR="00210645" w:rsidRPr="00712E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пой. Бедность природными </w:t>
            </w:r>
            <w:r w:rsidR="00210645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ресурсами. Выгодное географичес</w:t>
            </w:r>
            <w:r w:rsidR="00210645" w:rsidRPr="00712E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кое положение — главный фактор развития промышленности района. Опора на привозное сырье. </w:t>
            </w:r>
            <w:r w:rsidR="00210645">
              <w:rPr>
                <w:rFonts w:ascii="Times New Roman" w:hAnsi="Times New Roman" w:cs="Times New Roman"/>
                <w:bCs/>
                <w:sz w:val="24"/>
                <w:szCs w:val="24"/>
              </w:rPr>
              <w:t>Машиностроение — веду</w:t>
            </w:r>
            <w:r w:rsidR="00210645" w:rsidRPr="00712E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щая отрасль промышленности района. Санкт-Петербург </w:t>
            </w:r>
            <w:r w:rsidR="00210645">
              <w:rPr>
                <w:rFonts w:ascii="Times New Roman" w:hAnsi="Times New Roman" w:cs="Times New Roman"/>
                <w:bCs/>
                <w:sz w:val="24"/>
                <w:szCs w:val="24"/>
              </w:rPr>
              <w:t>— мно</w:t>
            </w:r>
            <w:r w:rsidR="00210645" w:rsidRPr="00712ED3">
              <w:rPr>
                <w:rFonts w:ascii="Times New Roman" w:hAnsi="Times New Roman" w:cs="Times New Roman"/>
                <w:bCs/>
                <w:sz w:val="24"/>
                <w:szCs w:val="24"/>
              </w:rPr>
              <w:t>гофункциональный центр района.</w:t>
            </w:r>
            <w:r w:rsidR="00210645" w:rsidRPr="00210645">
              <w:rPr>
                <w:rFonts w:ascii="SchoolBookC" w:hAnsi="SchoolBookC" w:cs="SchoolBookC"/>
                <w:sz w:val="21"/>
                <w:szCs w:val="21"/>
              </w:rPr>
              <w:t xml:space="preserve"> </w:t>
            </w:r>
            <w:r w:rsidR="00210645"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Калининградская область — самая западная территория</w:t>
            </w:r>
            <w:proofErr w:type="gramStart"/>
            <w:r w:rsidR="00210645"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</w:t>
            </w:r>
            <w:proofErr w:type="gramEnd"/>
            <w:r w:rsidR="00210645"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ос-</w:t>
            </w:r>
          </w:p>
          <w:p w:rsidR="00210645" w:rsidRPr="00210645" w:rsidRDefault="00210645" w:rsidP="002106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сии.</w:t>
            </w:r>
          </w:p>
          <w:p w:rsidR="00210645" w:rsidRDefault="00210645" w:rsidP="002106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0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 Центральная Россия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, его географическое положение, ресурсы, население и спе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цифика хозяйственной специализа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ции. Исторический, экономиче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ский, культурный и админист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ративный центр страны. Выг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одность экономико-географическо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го положения. Ресурсы, население и специфика хозяйственной специализации. Ведущая роль природных ресурсов в развитии хозяйства региона. Высококвалифицированные трудовые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сурсы региона. Крупнейший центр автомобилестроения страны.</w:t>
            </w:r>
            <w:r w:rsidRPr="00210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210645" w:rsidRPr="00210645" w:rsidRDefault="00210645" w:rsidP="002106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0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Европейский Юг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, его географическое положение, ресурсы, население и специфика хозяйственной специализации. Один из крупнейших по числу жителей и в то же время наименее</w:t>
            </w:r>
          </w:p>
          <w:p w:rsidR="00210645" w:rsidRPr="00210645" w:rsidRDefault="00210645" w:rsidP="002106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урбанизированный район 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раны. Агроклиматические и рек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реационные ресурсы. Выдающаяся роль сельского хозяйства и рекреационного хозяйства.</w:t>
            </w:r>
          </w:p>
          <w:p w:rsidR="00210645" w:rsidRPr="00210645" w:rsidRDefault="00210645" w:rsidP="002106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0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Поволжье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, его географическое положение, ресурсы, население и специфика хозяйственной специализации. Крупный</w:t>
            </w:r>
            <w:r w:rsidRPr="00210645">
              <w:rPr>
                <w:rFonts w:ascii="SchoolBookC" w:hAnsi="SchoolBookC" w:cs="SchoolBookC"/>
                <w:sz w:val="21"/>
                <w:szCs w:val="21"/>
              </w:rPr>
              <w:t xml:space="preserve"> 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нефтегазоносный район.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Благоприятные условия для разви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тия сельского хозяйства. Высокая обеспеченность трудовыми ресурсами. «Автомобильный цех» страны. Нефтяная, газовая и химическая промышле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нность.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Волго-Камский каскад ГЭС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Энергоёмкие отрасли.</w:t>
            </w:r>
          </w:p>
          <w:p w:rsidR="00210645" w:rsidRPr="00210645" w:rsidRDefault="00210645" w:rsidP="002106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0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Урал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его географическое положение, ресурсы, население и специфика хозяйственной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специализации. Выгодное транзит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ное положение и богатые минеральные ресурсы. Старый пр</w:t>
            </w:r>
            <w:proofErr w:type="gramStart"/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мышленный</w:t>
            </w:r>
            <w:proofErr w:type="spellEnd"/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район. Уральская металлургическая база; центр тяжелого машиностроения.</w:t>
            </w:r>
          </w:p>
          <w:p w:rsidR="00210645" w:rsidRPr="00210645" w:rsidRDefault="00210645" w:rsidP="002106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0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Западная Сибирь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, ее географическое положение, ресурсы</w:t>
            </w:r>
            <w:r w:rsidRPr="00210645">
              <w:rPr>
                <w:rFonts w:ascii="SchoolBookC" w:hAnsi="SchoolBookC" w:cs="SchoolBookC"/>
                <w:sz w:val="21"/>
                <w:szCs w:val="21"/>
              </w:rPr>
              <w:t xml:space="preserve"> 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население и специфика хозяйственной специализации. Главное богатство — огромные запасы нефти, газа и каменного угля.</w:t>
            </w:r>
          </w:p>
          <w:p w:rsidR="00210645" w:rsidRPr="00210645" w:rsidRDefault="00210645" w:rsidP="002106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дущая роль топливно-эне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ргетической промышленности. Чер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ная металлургия Кузбасса.</w:t>
            </w:r>
          </w:p>
          <w:p w:rsidR="00210645" w:rsidRPr="00210645" w:rsidRDefault="00210645" w:rsidP="002106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0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Восточная Сибирь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, ее географическое положение, ресурсы, население и специфика хо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зяйственной специализации. Суро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вые природные условия и богатые природные ресурсы района. Огромные водные ресурсы Байкала и крупных рек. </w:t>
            </w:r>
            <w:proofErr w:type="spellStart"/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Ангаро</w:t>
            </w:r>
            <w:proofErr w:type="spellEnd"/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-Енисейский каскад ГЭС —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крупнейший производитель элект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роэнергии в стране. Перспек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тивы развития энергоемких отрас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лей.</w:t>
            </w:r>
          </w:p>
          <w:p w:rsidR="00712ED3" w:rsidRPr="00712ED3" w:rsidRDefault="00210645" w:rsidP="007877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0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Дальний Восток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, его географическое положение, ресурсы, население и специфика хозяйственной специализации. Самый большой по площади эконо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мический район страны. Благопри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>ятное приморское положение,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крайне слабая освоенность, уда</w:t>
            </w:r>
            <w:r w:rsidRPr="002106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ленность от развитой части страны. Специализация — вывоз леса, рыбы, руд цветных металлов, золота, алмазов. </w:t>
            </w:r>
          </w:p>
        </w:tc>
      </w:tr>
      <w:tr w:rsidR="00071639" w:rsidTr="00210645">
        <w:trPr>
          <w:trHeight w:val="59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39" w:rsidRDefault="007A3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Заключение (3</w:t>
            </w:r>
            <w:r w:rsidR="00210645" w:rsidRPr="00210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210645" w:rsidRPr="002106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39" w:rsidRDefault="00210645" w:rsidP="002106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645">
              <w:rPr>
                <w:rFonts w:ascii="Times New Roman" w:hAnsi="Times New Roman" w:cs="Times New Roman"/>
                <w:sz w:val="24"/>
                <w:szCs w:val="24"/>
              </w:rPr>
              <w:t xml:space="preserve">Место России в мировой экономике. Хозяйство России до ХХ в. Россия в </w:t>
            </w:r>
            <w:proofErr w:type="gramStart"/>
            <w:r w:rsidRPr="00210645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gramEnd"/>
            <w:r w:rsidRPr="00210645">
              <w:rPr>
                <w:rFonts w:ascii="Times New Roman" w:hAnsi="Times New Roman" w:cs="Times New Roman"/>
                <w:sz w:val="24"/>
                <w:szCs w:val="24"/>
              </w:rPr>
              <w:t>—XXI вв. Перспективы развития.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30AE" w:rsidTr="00210645">
        <w:trPr>
          <w:trHeight w:val="59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AE" w:rsidRDefault="007A30AE" w:rsidP="007A30A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(2 часа)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0AE" w:rsidRPr="00210645" w:rsidRDefault="007A30AE" w:rsidP="002106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вопросы курса социально-экономической географии России</w:t>
            </w:r>
          </w:p>
        </w:tc>
      </w:tr>
    </w:tbl>
    <w:p w:rsidR="000B34D1" w:rsidRDefault="000B34D1" w:rsidP="00071639">
      <w:pPr>
        <w:pStyle w:val="a4"/>
        <w:spacing w:after="0"/>
        <w:ind w:left="147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0B34D1" w:rsidSect="00BA4A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1B8" w:rsidRDefault="00A321B8" w:rsidP="00BA4A4C">
      <w:pPr>
        <w:spacing w:after="0" w:line="240" w:lineRule="auto"/>
      </w:pPr>
      <w:r>
        <w:separator/>
      </w:r>
    </w:p>
  </w:endnote>
  <w:endnote w:type="continuationSeparator" w:id="0">
    <w:p w:rsidR="00A321B8" w:rsidRDefault="00A321B8" w:rsidP="00BA4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A4C" w:rsidRDefault="00BA4A4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4672"/>
      <w:docPartObj>
        <w:docPartGallery w:val="Page Numbers (Bottom of Page)"/>
        <w:docPartUnique/>
      </w:docPartObj>
    </w:sdtPr>
    <w:sdtEndPr/>
    <w:sdtContent>
      <w:p w:rsidR="00BA4A4C" w:rsidRDefault="00AF2B56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A4A4C" w:rsidRDefault="00BA4A4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A4C" w:rsidRDefault="00BA4A4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1B8" w:rsidRDefault="00A321B8" w:rsidP="00BA4A4C">
      <w:pPr>
        <w:spacing w:after="0" w:line="240" w:lineRule="auto"/>
      </w:pPr>
      <w:r>
        <w:separator/>
      </w:r>
    </w:p>
  </w:footnote>
  <w:footnote w:type="continuationSeparator" w:id="0">
    <w:p w:rsidR="00A321B8" w:rsidRDefault="00A321B8" w:rsidP="00BA4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A4C" w:rsidRDefault="00BA4A4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A4C" w:rsidRDefault="00BA4A4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A4C" w:rsidRDefault="00BA4A4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119A7"/>
    <w:multiLevelType w:val="hybridMultilevel"/>
    <w:tmpl w:val="5888B2BA"/>
    <w:lvl w:ilvl="0" w:tplc="DBA49C4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74025"/>
    <w:rsid w:val="00010357"/>
    <w:rsid w:val="00054AC8"/>
    <w:rsid w:val="00071639"/>
    <w:rsid w:val="000966F2"/>
    <w:rsid w:val="000B2F73"/>
    <w:rsid w:val="000B34D1"/>
    <w:rsid w:val="000D5EBA"/>
    <w:rsid w:val="000E3068"/>
    <w:rsid w:val="00107CEE"/>
    <w:rsid w:val="00137FD0"/>
    <w:rsid w:val="00153880"/>
    <w:rsid w:val="00190964"/>
    <w:rsid w:val="00210645"/>
    <w:rsid w:val="00222C92"/>
    <w:rsid w:val="003A7048"/>
    <w:rsid w:val="004101F9"/>
    <w:rsid w:val="00422897"/>
    <w:rsid w:val="00497D53"/>
    <w:rsid w:val="0052062A"/>
    <w:rsid w:val="005363BC"/>
    <w:rsid w:val="00591ED1"/>
    <w:rsid w:val="00602122"/>
    <w:rsid w:val="00632EE5"/>
    <w:rsid w:val="00637458"/>
    <w:rsid w:val="006473BF"/>
    <w:rsid w:val="00674025"/>
    <w:rsid w:val="006A0281"/>
    <w:rsid w:val="00705ACA"/>
    <w:rsid w:val="00712ED3"/>
    <w:rsid w:val="00720A4F"/>
    <w:rsid w:val="007547E6"/>
    <w:rsid w:val="0078770E"/>
    <w:rsid w:val="007A30AE"/>
    <w:rsid w:val="007B6BC4"/>
    <w:rsid w:val="007D65E5"/>
    <w:rsid w:val="00821685"/>
    <w:rsid w:val="008B15E7"/>
    <w:rsid w:val="008B5D8F"/>
    <w:rsid w:val="009362ED"/>
    <w:rsid w:val="0097525C"/>
    <w:rsid w:val="00A321B8"/>
    <w:rsid w:val="00A8539E"/>
    <w:rsid w:val="00AF2B56"/>
    <w:rsid w:val="00AF402E"/>
    <w:rsid w:val="00B02FC7"/>
    <w:rsid w:val="00B17534"/>
    <w:rsid w:val="00B17623"/>
    <w:rsid w:val="00B776D2"/>
    <w:rsid w:val="00BA4A4C"/>
    <w:rsid w:val="00BB2618"/>
    <w:rsid w:val="00BE01C1"/>
    <w:rsid w:val="00BE2B14"/>
    <w:rsid w:val="00C6628D"/>
    <w:rsid w:val="00C766E5"/>
    <w:rsid w:val="00C77977"/>
    <w:rsid w:val="00C80BED"/>
    <w:rsid w:val="00C83C1C"/>
    <w:rsid w:val="00CF4E72"/>
    <w:rsid w:val="00D674C0"/>
    <w:rsid w:val="00DA29D7"/>
    <w:rsid w:val="00DA760F"/>
    <w:rsid w:val="00DD40C0"/>
    <w:rsid w:val="00DE7088"/>
    <w:rsid w:val="00E7272D"/>
    <w:rsid w:val="00E75B5D"/>
    <w:rsid w:val="00ED19C9"/>
    <w:rsid w:val="00F50817"/>
    <w:rsid w:val="00F511D6"/>
    <w:rsid w:val="00FC7615"/>
    <w:rsid w:val="00FF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74025"/>
    <w:rPr>
      <w:i/>
      <w:iCs/>
    </w:rPr>
  </w:style>
  <w:style w:type="paragraph" w:styleId="a4">
    <w:name w:val="List Paragraph"/>
    <w:basedOn w:val="a"/>
    <w:uiPriority w:val="34"/>
    <w:qFormat/>
    <w:rsid w:val="00AF402E"/>
    <w:pPr>
      <w:ind w:left="720"/>
      <w:contextualSpacing/>
    </w:pPr>
  </w:style>
  <w:style w:type="table" w:styleId="a5">
    <w:name w:val="Table Grid"/>
    <w:basedOn w:val="a1"/>
    <w:uiPriority w:val="59"/>
    <w:rsid w:val="0007163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BB2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F50817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BA4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A4A4C"/>
  </w:style>
  <w:style w:type="paragraph" w:styleId="aa">
    <w:name w:val="footer"/>
    <w:basedOn w:val="a"/>
    <w:link w:val="ab"/>
    <w:uiPriority w:val="99"/>
    <w:unhideWhenUsed/>
    <w:rsid w:val="00BA4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A4A4C"/>
  </w:style>
  <w:style w:type="character" w:styleId="ac">
    <w:name w:val="line number"/>
    <w:basedOn w:val="a0"/>
    <w:uiPriority w:val="99"/>
    <w:semiHidden/>
    <w:unhideWhenUsed/>
    <w:rsid w:val="00BA4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1902</Words>
  <Characters>10844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zamdir</cp:lastModifiedBy>
  <cp:revision>42</cp:revision>
  <cp:lastPrinted>2017-09-24T16:18:00Z</cp:lastPrinted>
  <dcterms:created xsi:type="dcterms:W3CDTF">2017-08-19T19:32:00Z</dcterms:created>
  <dcterms:modified xsi:type="dcterms:W3CDTF">2017-10-18T14:36:00Z</dcterms:modified>
</cp:coreProperties>
</file>